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426" w:lineRule="exact"/>
        <w:ind w:left="407" w:right="0"/>
        <w:jc w:val="left"/>
        <w:rPr>
          <w:rFonts w:hint="default" w:ascii="Times New Roman" w:hAnsi="Times New Roman" w:eastAsia="Times New Roman" w:cs="Times New Roman"/>
        </w:rPr>
      </w:pPr>
      <w:r>
        <w:rPr>
          <w:rFonts w:hint="default" w:ascii="宋体" w:hAnsi="宋体" w:eastAsia="宋体" w:cs="宋体"/>
        </w:rPr>
        <w:t>附件</w:t>
      </w:r>
      <w:r>
        <w:rPr>
          <w:rFonts w:hint="default" w:ascii="Times New Roman" w:hAnsi="Times New Roman" w:eastAsia="Times New Roman" w:cs="Times New Roman"/>
        </w:rPr>
        <w:t>1</w:t>
      </w:r>
      <w:bookmarkStart w:id="0" w:name="_GoBack"/>
      <w:bookmarkEnd w:id="0"/>
    </w:p>
    <w:p>
      <w:pPr>
        <w:spacing w:before="11" w:line="240" w:lineRule="auto"/>
        <w:rPr>
          <w:rFonts w:hint="default" w:ascii="Times New Roman" w:hAnsi="Times New Roman" w:eastAsia="Times New Roman" w:cs="Times New Roman"/>
          <w:sz w:val="39"/>
          <w:szCs w:val="39"/>
        </w:rPr>
      </w:pPr>
    </w:p>
    <w:p>
      <w:pPr>
        <w:pStyle w:val="2"/>
        <w:spacing w:line="240" w:lineRule="auto"/>
        <w:ind w:left="1545" w:right="0"/>
        <w:jc w:val="left"/>
        <w:rPr>
          <w:b w:val="0"/>
          <w:bCs w:val="0"/>
        </w:rPr>
      </w:pPr>
      <w:r>
        <w:rPr>
          <w:rFonts w:hint="default" w:ascii="方正小标宋_GBK" w:hAnsi="方正小标宋_GBK" w:eastAsia="方正小标宋_GBK" w:cs="方正小标宋_GBK"/>
        </w:rPr>
        <w:t>2019</w:t>
      </w:r>
      <w:r>
        <w:rPr>
          <w:spacing w:val="2"/>
        </w:rPr>
        <w:t>年“中国电信奖学金”申报表</w:t>
      </w:r>
    </w:p>
    <w:p>
      <w:pPr>
        <w:tabs>
          <w:tab w:val="left" w:pos="4248"/>
          <w:tab w:val="left" w:pos="7248"/>
          <w:tab w:val="left" w:pos="8088"/>
          <w:tab w:val="left" w:pos="8929"/>
        </w:tabs>
        <w:spacing w:before="0"/>
        <w:ind w:left="407" w:right="0" w:firstLine="0"/>
        <w:jc w:val="left"/>
        <w:rPr>
          <w:rFonts w:hint="default" w:ascii="方正仿宋_GBK" w:hAnsi="方正仿宋_GBK" w:eastAsia="方正仿宋_GBK" w:cs="方正仿宋_GBK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sz w:val="24"/>
          <w:szCs w:val="24"/>
        </w:rPr>
        <w:t>省份（市</w:t>
      </w:r>
      <w:r>
        <w:rPr>
          <w:rFonts w:hint="default" w:ascii="方正仿宋_GBK" w:hAnsi="方正仿宋_GBK" w:eastAsia="方正仿宋_GBK" w:cs="方正仿宋_GBK"/>
          <w:spacing w:val="-121"/>
          <w:sz w:val="24"/>
          <w:szCs w:val="24"/>
        </w:rPr>
        <w:t>）</w:t>
      </w:r>
      <w:r>
        <w:rPr>
          <w:rFonts w:hint="default" w:ascii="方正仿宋_GBK" w:hAnsi="方正仿宋_GBK" w:eastAsia="方正仿宋_GBK" w:cs="方正仿宋_GBK"/>
          <w:sz w:val="24"/>
          <w:szCs w:val="24"/>
        </w:rPr>
        <w:t>：</w:t>
      </w:r>
      <w:r>
        <w:rPr>
          <w:rFonts w:hint="default" w:ascii="方正仿宋_GBK" w:hAnsi="方正仿宋_GBK" w:eastAsia="方正仿宋_GBK" w:cs="方正仿宋_GBK"/>
          <w:sz w:val="24"/>
          <w:szCs w:val="24"/>
        </w:rPr>
        <w:tab/>
      </w:r>
      <w:r>
        <w:rPr>
          <w:rFonts w:hint="default" w:ascii="方正仿宋_GBK" w:hAnsi="方正仿宋_GBK" w:eastAsia="方正仿宋_GBK" w:cs="方正仿宋_GBK"/>
          <w:sz w:val="24"/>
          <w:szCs w:val="24"/>
        </w:rPr>
        <w:t>学校：</w:t>
      </w:r>
      <w:r>
        <w:rPr>
          <w:rFonts w:hint="default" w:ascii="方正仿宋_GBK" w:hAnsi="方正仿宋_GBK" w:eastAsia="方正仿宋_GBK" w:cs="方正仿宋_GBK"/>
          <w:sz w:val="24"/>
          <w:szCs w:val="24"/>
        </w:rPr>
        <w:tab/>
      </w:r>
      <w:r>
        <w:rPr>
          <w:rFonts w:hint="default" w:ascii="方正仿宋_GBK" w:hAnsi="方正仿宋_GBK" w:eastAsia="方正仿宋_GBK" w:cs="方正仿宋_GBK"/>
          <w:sz w:val="24"/>
          <w:szCs w:val="24"/>
        </w:rPr>
        <w:t>年</w:t>
      </w:r>
      <w:r>
        <w:rPr>
          <w:rFonts w:hint="default" w:ascii="方正仿宋_GBK" w:hAnsi="方正仿宋_GBK" w:eastAsia="方正仿宋_GBK" w:cs="方正仿宋_GBK"/>
          <w:sz w:val="24"/>
          <w:szCs w:val="24"/>
        </w:rPr>
        <w:tab/>
      </w:r>
      <w:r>
        <w:rPr>
          <w:rFonts w:hint="default" w:ascii="方正仿宋_GBK" w:hAnsi="方正仿宋_GBK" w:eastAsia="方正仿宋_GBK" w:cs="方正仿宋_GBK"/>
          <w:sz w:val="24"/>
          <w:szCs w:val="24"/>
        </w:rPr>
        <w:t>月</w:t>
      </w:r>
      <w:r>
        <w:rPr>
          <w:rFonts w:hint="default" w:ascii="方正仿宋_GBK" w:hAnsi="方正仿宋_GBK" w:eastAsia="方正仿宋_GBK" w:cs="方正仿宋_GBK"/>
          <w:sz w:val="24"/>
          <w:szCs w:val="24"/>
        </w:rPr>
        <w:tab/>
      </w:r>
      <w:r>
        <w:rPr>
          <w:rFonts w:hint="default" w:ascii="方正仿宋_GBK" w:hAnsi="方正仿宋_GBK" w:eastAsia="方正仿宋_GBK" w:cs="方正仿宋_GBK"/>
          <w:sz w:val="24"/>
          <w:szCs w:val="24"/>
        </w:rPr>
        <w:t>日</w:t>
      </w:r>
    </w:p>
    <w:tbl>
      <w:tblPr>
        <w:tblStyle w:val="4"/>
        <w:tblW w:w="0" w:type="auto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1"/>
        <w:gridCol w:w="144"/>
        <w:gridCol w:w="708"/>
        <w:gridCol w:w="852"/>
        <w:gridCol w:w="994"/>
        <w:gridCol w:w="850"/>
        <w:gridCol w:w="708"/>
        <w:gridCol w:w="1277"/>
        <w:gridCol w:w="1133"/>
        <w:gridCol w:w="1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96" w:line="240" w:lineRule="auto"/>
              <w:ind w:left="317"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96" w:line="240" w:lineRule="auto"/>
              <w:ind w:left="177"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性别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96" w:line="240" w:lineRule="auto"/>
              <w:ind w:right="180"/>
              <w:jc w:val="righ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民族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96" w:line="240" w:lineRule="auto"/>
              <w:ind w:right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出生年月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6"/>
              <w:spacing w:before="11" w:line="240" w:lineRule="auto"/>
              <w:ind w:right="0"/>
              <w:jc w:val="left"/>
              <w:rPr>
                <w:rFonts w:hint="default" w:ascii="方正仿宋_GBK" w:hAnsi="方正仿宋_GBK" w:eastAsia="方正仿宋_GBK" w:cs="方正仿宋_GBK"/>
                <w:sz w:val="31"/>
                <w:szCs w:val="31"/>
              </w:rPr>
            </w:pPr>
          </w:p>
          <w:p>
            <w:pPr>
              <w:pStyle w:val="6"/>
              <w:spacing w:line="244" w:lineRule="auto"/>
              <w:ind w:left="605" w:right="605"/>
              <w:jc w:val="both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个人免冠照片</w:t>
            </w:r>
          </w:p>
          <w:p>
            <w:pPr>
              <w:pStyle w:val="6"/>
              <w:spacing w:before="38" w:line="240" w:lineRule="auto"/>
              <w:ind w:left="215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（要求清晰）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1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89" w:line="240" w:lineRule="auto"/>
              <w:ind w:left="504"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政治面貌</w:t>
            </w:r>
          </w:p>
        </w:tc>
        <w:tc>
          <w:tcPr>
            <w:tcW w:w="1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89" w:line="240" w:lineRule="auto"/>
              <w:ind w:right="180"/>
              <w:jc w:val="righ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学历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89" w:line="240" w:lineRule="auto"/>
              <w:ind w:right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所在院系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0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exact"/>
        </w:trPr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4" w:lineRule="auto"/>
              <w:ind w:left="389" w:right="273" w:hanging="12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专业及年级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4" w:lineRule="auto"/>
              <w:ind w:left="250" w:right="132" w:hanging="12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年级总人数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4" w:lineRule="auto"/>
              <w:ind w:left="506" w:right="386" w:hanging="12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上学年成绩年级排名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0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62" w:line="240" w:lineRule="auto"/>
              <w:ind w:left="148"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手机号码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62" w:line="240" w:lineRule="auto"/>
              <w:ind w:right="2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邮箱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0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exact"/>
        </w:trPr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4" w:lineRule="auto"/>
              <w:ind w:left="269" w:right="273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天翼奖候选人</w:t>
            </w:r>
          </w:p>
        </w:tc>
        <w:tc>
          <w:tcPr>
            <w:tcW w:w="65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tabs>
                <w:tab w:val="left" w:pos="2714"/>
                <w:tab w:val="left" w:pos="3434"/>
                <w:tab w:val="left" w:pos="4395"/>
              </w:tabs>
              <w:spacing w:before="173" w:line="240" w:lineRule="auto"/>
              <w:ind w:left="1875"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是（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）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否（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）</w:t>
            </w:r>
          </w:p>
        </w:tc>
        <w:tc>
          <w:tcPr>
            <w:tcW w:w="17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5" w:hRule="exact"/>
        </w:trPr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6"/>
              <w:spacing w:before="6" w:line="240" w:lineRule="auto"/>
              <w:ind w:right="0"/>
              <w:jc w:val="left"/>
              <w:rPr>
                <w:rFonts w:hint="default" w:ascii="方正仿宋_GBK" w:hAnsi="方正仿宋_GBK" w:eastAsia="方正仿宋_GBK" w:cs="方正仿宋_GBK"/>
                <w:sz w:val="16"/>
                <w:szCs w:val="16"/>
              </w:rPr>
            </w:pPr>
          </w:p>
          <w:p>
            <w:pPr>
              <w:pStyle w:val="6"/>
              <w:spacing w:line="240" w:lineRule="auto"/>
              <w:ind w:left="100" w:right="0"/>
              <w:jc w:val="both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pacing w:val="24"/>
                <w:sz w:val="24"/>
                <w:szCs w:val="24"/>
              </w:rPr>
              <w:t>主要事迹</w:t>
            </w:r>
          </w:p>
          <w:p>
            <w:pPr>
              <w:pStyle w:val="6"/>
              <w:spacing w:before="6" w:line="244" w:lineRule="auto"/>
              <w:ind w:left="100" w:right="67"/>
              <w:jc w:val="both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pacing w:val="24"/>
                <w:sz w:val="24"/>
                <w:szCs w:val="24"/>
              </w:rPr>
              <w:t>（详细内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容、</w:t>
            </w:r>
            <w:r>
              <w:rPr>
                <w:rFonts w:hint="default" w:ascii="方正仿宋_GBK" w:hAnsi="方正仿宋_GBK" w:eastAsia="方正仿宋_GBK" w:cs="方正仿宋_GBK"/>
                <w:spacing w:val="16"/>
                <w:sz w:val="24"/>
                <w:szCs w:val="24"/>
              </w:rPr>
              <w:t>证明</w:t>
            </w:r>
            <w:r>
              <w:rPr>
                <w:rFonts w:hint="default" w:ascii="方正仿宋_GBK" w:hAnsi="方正仿宋_GBK" w:eastAsia="方正仿宋_GBK" w:cs="方正仿宋_GBK"/>
                <w:spacing w:val="24"/>
                <w:sz w:val="24"/>
                <w:szCs w:val="24"/>
              </w:rPr>
              <w:t>材料请附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后）</w:t>
            </w:r>
          </w:p>
        </w:tc>
        <w:tc>
          <w:tcPr>
            <w:tcW w:w="82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6"/>
              <w:spacing w:before="5" w:line="240" w:lineRule="auto"/>
              <w:ind w:right="0"/>
              <w:jc w:val="left"/>
              <w:rPr>
                <w:rFonts w:hint="default" w:ascii="方正仿宋_GBK" w:hAnsi="方正仿宋_GBK" w:eastAsia="方正仿宋_GBK" w:cs="方正仿宋_GBK"/>
                <w:sz w:val="17"/>
                <w:szCs w:val="17"/>
              </w:rPr>
            </w:pPr>
          </w:p>
          <w:p>
            <w:pPr>
              <w:pStyle w:val="6"/>
              <w:spacing w:line="240" w:lineRule="auto"/>
              <w:ind w:right="2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(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字数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1000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字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2" w:hRule="exact"/>
        </w:trPr>
        <w:tc>
          <w:tcPr>
            <w:tcW w:w="46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349" w:lineRule="exact"/>
              <w:ind w:left="100"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校团委意见</w:t>
            </w:r>
          </w:p>
          <w:p>
            <w:pPr>
              <w:pStyle w:val="6"/>
              <w:spacing w:line="240" w:lineRule="auto"/>
              <w:ind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6"/>
              <w:spacing w:before="12" w:line="240" w:lineRule="auto"/>
              <w:ind w:right="0"/>
              <w:jc w:val="left"/>
              <w:rPr>
                <w:rFonts w:hint="default" w:ascii="方正仿宋_GBK" w:hAnsi="方正仿宋_GBK" w:eastAsia="方正仿宋_GBK" w:cs="方正仿宋_GBK"/>
                <w:sz w:val="25"/>
                <w:szCs w:val="25"/>
              </w:rPr>
            </w:pPr>
          </w:p>
          <w:p>
            <w:pPr>
              <w:pStyle w:val="6"/>
              <w:spacing w:line="240" w:lineRule="auto"/>
              <w:ind w:left="100"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盖章（签名</w:t>
            </w:r>
            <w:r>
              <w:rPr>
                <w:rFonts w:hint="default" w:ascii="方正仿宋_GBK" w:hAnsi="方正仿宋_GBK" w:eastAsia="方正仿宋_GBK" w:cs="方正仿宋_GBK"/>
                <w:spacing w:val="-120"/>
                <w:sz w:val="24"/>
                <w:szCs w:val="24"/>
              </w:rPr>
              <w:t>）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：</w:t>
            </w:r>
          </w:p>
          <w:p>
            <w:pPr>
              <w:pStyle w:val="6"/>
              <w:tabs>
                <w:tab w:val="left" w:pos="479"/>
                <w:tab w:val="left" w:pos="959"/>
              </w:tabs>
              <w:spacing w:before="6" w:line="240" w:lineRule="auto"/>
              <w:ind w:right="144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年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月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日</w:t>
            </w:r>
          </w:p>
        </w:tc>
        <w:tc>
          <w:tcPr>
            <w:tcW w:w="4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349" w:lineRule="exact"/>
              <w:ind w:left="103"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省级学联意见</w:t>
            </w:r>
          </w:p>
          <w:p>
            <w:pPr>
              <w:pStyle w:val="6"/>
              <w:spacing w:line="240" w:lineRule="auto"/>
              <w:ind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6"/>
              <w:spacing w:before="12" w:line="240" w:lineRule="auto"/>
              <w:ind w:right="0"/>
              <w:jc w:val="left"/>
              <w:rPr>
                <w:rFonts w:hint="default" w:ascii="方正仿宋_GBK" w:hAnsi="方正仿宋_GBK" w:eastAsia="方正仿宋_GBK" w:cs="方正仿宋_GBK"/>
                <w:sz w:val="25"/>
                <w:szCs w:val="25"/>
              </w:rPr>
            </w:pPr>
          </w:p>
          <w:p>
            <w:pPr>
              <w:pStyle w:val="6"/>
              <w:spacing w:line="240" w:lineRule="auto"/>
              <w:ind w:left="103"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盖章（签名</w:t>
            </w:r>
            <w:r>
              <w:rPr>
                <w:rFonts w:hint="default" w:ascii="方正仿宋_GBK" w:hAnsi="方正仿宋_GBK" w:eastAsia="方正仿宋_GBK" w:cs="方正仿宋_GBK"/>
                <w:spacing w:val="-120"/>
                <w:sz w:val="24"/>
                <w:szCs w:val="24"/>
              </w:rPr>
              <w:t>）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：</w:t>
            </w:r>
          </w:p>
          <w:p>
            <w:pPr>
              <w:pStyle w:val="6"/>
              <w:tabs>
                <w:tab w:val="left" w:pos="479"/>
                <w:tab w:val="left" w:pos="959"/>
              </w:tabs>
              <w:spacing w:before="6" w:line="240" w:lineRule="auto"/>
              <w:ind w:right="281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年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月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exact"/>
        </w:trPr>
        <w:tc>
          <w:tcPr>
            <w:tcW w:w="46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346" w:lineRule="exact"/>
              <w:ind w:left="100"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省级团委意见</w:t>
            </w:r>
          </w:p>
          <w:p>
            <w:pPr>
              <w:pStyle w:val="6"/>
              <w:spacing w:line="240" w:lineRule="auto"/>
              <w:ind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6"/>
              <w:spacing w:before="13" w:line="240" w:lineRule="auto"/>
              <w:ind w:right="0"/>
              <w:jc w:val="left"/>
              <w:rPr>
                <w:rFonts w:hint="default" w:ascii="方正仿宋_GBK" w:hAnsi="方正仿宋_GBK" w:eastAsia="方正仿宋_GBK" w:cs="方正仿宋_GBK"/>
                <w:sz w:val="25"/>
                <w:szCs w:val="25"/>
              </w:rPr>
            </w:pPr>
          </w:p>
          <w:p>
            <w:pPr>
              <w:pStyle w:val="6"/>
              <w:spacing w:line="240" w:lineRule="auto"/>
              <w:ind w:left="100"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盖章（签名</w:t>
            </w:r>
            <w:r>
              <w:rPr>
                <w:rFonts w:hint="default" w:ascii="方正仿宋_GBK" w:hAnsi="方正仿宋_GBK" w:eastAsia="方正仿宋_GBK" w:cs="方正仿宋_GBK"/>
                <w:spacing w:val="-120"/>
                <w:sz w:val="24"/>
                <w:szCs w:val="24"/>
              </w:rPr>
              <w:t>）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：</w:t>
            </w:r>
          </w:p>
          <w:p>
            <w:pPr>
              <w:pStyle w:val="6"/>
              <w:tabs>
                <w:tab w:val="left" w:pos="479"/>
                <w:tab w:val="left" w:pos="959"/>
              </w:tabs>
              <w:spacing w:before="6" w:line="240" w:lineRule="auto"/>
              <w:ind w:right="16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年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月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日</w:t>
            </w:r>
          </w:p>
        </w:tc>
        <w:tc>
          <w:tcPr>
            <w:tcW w:w="4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346" w:lineRule="exact"/>
              <w:ind w:left="103"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省级电信公司意见</w:t>
            </w:r>
          </w:p>
          <w:p>
            <w:pPr>
              <w:pStyle w:val="6"/>
              <w:spacing w:line="240" w:lineRule="auto"/>
              <w:ind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6"/>
              <w:spacing w:before="13" w:line="240" w:lineRule="auto"/>
              <w:ind w:right="0"/>
              <w:jc w:val="left"/>
              <w:rPr>
                <w:rFonts w:hint="default" w:ascii="方正仿宋_GBK" w:hAnsi="方正仿宋_GBK" w:eastAsia="方正仿宋_GBK" w:cs="方正仿宋_GBK"/>
                <w:sz w:val="25"/>
                <w:szCs w:val="25"/>
              </w:rPr>
            </w:pPr>
          </w:p>
          <w:p>
            <w:pPr>
              <w:pStyle w:val="6"/>
              <w:spacing w:line="240" w:lineRule="auto"/>
              <w:ind w:left="103" w:right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盖章（签名</w:t>
            </w:r>
            <w:r>
              <w:rPr>
                <w:rFonts w:hint="default" w:ascii="方正仿宋_GBK" w:hAnsi="方正仿宋_GBK" w:eastAsia="方正仿宋_GBK" w:cs="方正仿宋_GBK"/>
                <w:spacing w:val="-120"/>
                <w:sz w:val="24"/>
                <w:szCs w:val="24"/>
              </w:rPr>
              <w:t>）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：</w:t>
            </w:r>
          </w:p>
          <w:p>
            <w:pPr>
              <w:pStyle w:val="6"/>
              <w:tabs>
                <w:tab w:val="left" w:pos="479"/>
                <w:tab w:val="left" w:pos="959"/>
              </w:tabs>
              <w:spacing w:before="6" w:line="240" w:lineRule="auto"/>
              <w:ind w:right="281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年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月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ab/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日</w:t>
            </w:r>
          </w:p>
        </w:tc>
      </w:tr>
    </w:tbl>
    <w:p>
      <w:pPr>
        <w:spacing w:before="0" w:line="293" w:lineRule="exact"/>
        <w:ind w:left="407" w:right="0" w:firstLine="0"/>
        <w:jc w:val="left"/>
        <w:rPr>
          <w:rFonts w:hint="default" w:ascii="方正仿宋_GBK" w:hAnsi="方正仿宋_GBK" w:eastAsia="方正仿宋_GBK" w:cs="方正仿宋_GBK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w w:val="100"/>
          <w:sz w:val="21"/>
          <w:szCs w:val="21"/>
        </w:rPr>
        <w:t>备注</w:t>
      </w:r>
      <w:r>
        <w:rPr>
          <w:rFonts w:hint="default" w:ascii="方正仿宋_GBK" w:hAnsi="方正仿宋_GBK" w:eastAsia="方正仿宋_GBK" w:cs="方正仿宋_GBK"/>
          <w:spacing w:val="-3"/>
          <w:w w:val="100"/>
          <w:sz w:val="21"/>
          <w:szCs w:val="21"/>
        </w:rPr>
        <w:t>：</w:t>
      </w:r>
      <w:r>
        <w:rPr>
          <w:rFonts w:hint="default" w:ascii="方正仿宋_GBK" w:hAnsi="方正仿宋_GBK" w:eastAsia="方正仿宋_GBK" w:cs="方正仿宋_GBK"/>
          <w:w w:val="100"/>
          <w:sz w:val="21"/>
          <w:szCs w:val="21"/>
        </w:rPr>
        <w:t>本</w:t>
      </w:r>
      <w:r>
        <w:rPr>
          <w:rFonts w:hint="default" w:ascii="方正仿宋_GBK" w:hAnsi="方正仿宋_GBK" w:eastAsia="方正仿宋_GBK" w:cs="方正仿宋_GBK"/>
          <w:spacing w:val="-3"/>
          <w:w w:val="100"/>
          <w:sz w:val="21"/>
          <w:szCs w:val="21"/>
        </w:rPr>
        <w:t>表一</w:t>
      </w:r>
      <w:r>
        <w:rPr>
          <w:rFonts w:hint="default" w:ascii="方正仿宋_GBK" w:hAnsi="方正仿宋_GBK" w:eastAsia="方正仿宋_GBK" w:cs="方正仿宋_GBK"/>
          <w:w w:val="100"/>
          <w:sz w:val="21"/>
          <w:szCs w:val="21"/>
        </w:rPr>
        <w:t>式</w:t>
      </w:r>
      <w:r>
        <w:rPr>
          <w:rFonts w:hint="default" w:ascii="方正仿宋_GBK" w:hAnsi="方正仿宋_GBK" w:eastAsia="方正仿宋_GBK" w:cs="方正仿宋_GBK"/>
          <w:spacing w:val="-42"/>
          <w:sz w:val="21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w w:val="100"/>
          <w:sz w:val="21"/>
          <w:szCs w:val="21"/>
        </w:rPr>
        <w:t>2</w:t>
      </w:r>
      <w:r>
        <w:rPr>
          <w:rFonts w:hint="default"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hint="default" w:ascii="方正仿宋_GBK" w:hAnsi="方正仿宋_GBK" w:eastAsia="方正仿宋_GBK" w:cs="方正仿宋_GBK"/>
          <w:spacing w:val="-3"/>
          <w:w w:val="100"/>
          <w:sz w:val="21"/>
          <w:szCs w:val="21"/>
        </w:rPr>
        <w:t>份</w:t>
      </w:r>
      <w:r>
        <w:rPr>
          <w:rFonts w:hint="default" w:ascii="方正仿宋_GBK" w:hAnsi="方正仿宋_GBK" w:eastAsia="方正仿宋_GBK" w:cs="方正仿宋_GBK"/>
          <w:w w:val="100"/>
          <w:sz w:val="21"/>
          <w:szCs w:val="21"/>
        </w:rPr>
        <w:t>（</w:t>
      </w:r>
      <w:r>
        <w:rPr>
          <w:rFonts w:hint="default" w:ascii="方正仿宋_GBK" w:hAnsi="方正仿宋_GBK" w:eastAsia="方正仿宋_GBK" w:cs="方正仿宋_GBK"/>
          <w:spacing w:val="-3"/>
          <w:w w:val="100"/>
          <w:sz w:val="21"/>
          <w:szCs w:val="21"/>
        </w:rPr>
        <w:t>可</w:t>
      </w:r>
      <w:r>
        <w:rPr>
          <w:rFonts w:hint="default" w:ascii="方正仿宋_GBK" w:hAnsi="方正仿宋_GBK" w:eastAsia="方正仿宋_GBK" w:cs="方正仿宋_GBK"/>
          <w:w w:val="100"/>
          <w:sz w:val="21"/>
          <w:szCs w:val="21"/>
        </w:rPr>
        <w:t>复制</w:t>
      </w:r>
      <w:r>
        <w:rPr>
          <w:rFonts w:hint="default" w:ascii="方正仿宋_GBK" w:hAnsi="方正仿宋_GBK" w:eastAsia="方正仿宋_GBK" w:cs="方正仿宋_GBK"/>
          <w:spacing w:val="-108"/>
          <w:w w:val="100"/>
          <w:sz w:val="21"/>
          <w:szCs w:val="21"/>
        </w:rPr>
        <w:t>）</w:t>
      </w:r>
      <w:r>
        <w:rPr>
          <w:rFonts w:hint="default" w:ascii="方正仿宋_GBK" w:hAnsi="方正仿宋_GBK" w:eastAsia="方正仿宋_GBK" w:cs="方正仿宋_GBK"/>
          <w:w w:val="100"/>
          <w:sz w:val="21"/>
          <w:szCs w:val="21"/>
        </w:rPr>
        <w:t>；</w:t>
      </w:r>
      <w:r>
        <w:rPr>
          <w:rFonts w:hint="default" w:ascii="方正仿宋_GBK" w:hAnsi="方正仿宋_GBK" w:eastAsia="方正仿宋_GBK" w:cs="方正仿宋_GBK"/>
          <w:spacing w:val="-3"/>
          <w:w w:val="100"/>
          <w:sz w:val="21"/>
          <w:szCs w:val="21"/>
        </w:rPr>
        <w:t>有</w:t>
      </w:r>
      <w:r>
        <w:rPr>
          <w:rFonts w:hint="default" w:ascii="方正仿宋_GBK" w:hAnsi="方正仿宋_GBK" w:eastAsia="方正仿宋_GBK" w:cs="方正仿宋_GBK"/>
          <w:w w:val="100"/>
          <w:sz w:val="21"/>
          <w:szCs w:val="21"/>
        </w:rPr>
        <w:t>科</w:t>
      </w:r>
      <w:r>
        <w:rPr>
          <w:rFonts w:hint="default" w:ascii="方正仿宋_GBK" w:hAnsi="方正仿宋_GBK" w:eastAsia="方正仿宋_GBK" w:cs="方正仿宋_GBK"/>
          <w:spacing w:val="-3"/>
          <w:w w:val="100"/>
          <w:sz w:val="21"/>
          <w:szCs w:val="21"/>
        </w:rPr>
        <w:t>技</w:t>
      </w:r>
      <w:r>
        <w:rPr>
          <w:rFonts w:hint="default" w:ascii="方正仿宋_GBK" w:hAnsi="方正仿宋_GBK" w:eastAsia="方正仿宋_GBK" w:cs="方正仿宋_GBK"/>
          <w:w w:val="100"/>
          <w:sz w:val="21"/>
          <w:szCs w:val="21"/>
        </w:rPr>
        <w:t>成</w:t>
      </w:r>
      <w:r>
        <w:rPr>
          <w:rFonts w:hint="default" w:ascii="方正仿宋_GBK" w:hAnsi="方正仿宋_GBK" w:eastAsia="方正仿宋_GBK" w:cs="方正仿宋_GBK"/>
          <w:spacing w:val="-3"/>
          <w:w w:val="100"/>
          <w:sz w:val="21"/>
          <w:szCs w:val="21"/>
        </w:rPr>
        <w:t>果</w:t>
      </w:r>
      <w:r>
        <w:rPr>
          <w:rFonts w:hint="default" w:ascii="方正仿宋_GBK" w:hAnsi="方正仿宋_GBK" w:eastAsia="方正仿宋_GBK" w:cs="方正仿宋_GBK"/>
          <w:w w:val="100"/>
          <w:sz w:val="21"/>
          <w:szCs w:val="21"/>
        </w:rPr>
        <w:t>者</w:t>
      </w:r>
      <w:r>
        <w:rPr>
          <w:rFonts w:hint="default" w:ascii="方正仿宋_GBK" w:hAnsi="方正仿宋_GBK" w:eastAsia="方正仿宋_GBK" w:cs="方正仿宋_GBK"/>
          <w:spacing w:val="-3"/>
          <w:w w:val="100"/>
          <w:sz w:val="21"/>
          <w:szCs w:val="21"/>
        </w:rPr>
        <w:t>须附</w:t>
      </w:r>
      <w:r>
        <w:rPr>
          <w:rFonts w:hint="default" w:ascii="方正仿宋_GBK" w:hAnsi="方正仿宋_GBK" w:eastAsia="方正仿宋_GBK" w:cs="方正仿宋_GBK"/>
          <w:w w:val="100"/>
          <w:sz w:val="21"/>
          <w:szCs w:val="21"/>
        </w:rPr>
        <w:t>专家</w:t>
      </w:r>
      <w:r>
        <w:rPr>
          <w:rFonts w:hint="default" w:ascii="方正仿宋_GBK" w:hAnsi="方正仿宋_GBK" w:eastAsia="方正仿宋_GBK" w:cs="方正仿宋_GBK"/>
          <w:spacing w:val="-3"/>
          <w:w w:val="100"/>
          <w:sz w:val="21"/>
          <w:szCs w:val="21"/>
        </w:rPr>
        <w:t>鉴</w:t>
      </w:r>
      <w:r>
        <w:rPr>
          <w:rFonts w:hint="default" w:ascii="方正仿宋_GBK" w:hAnsi="方正仿宋_GBK" w:eastAsia="方正仿宋_GBK" w:cs="方正仿宋_GBK"/>
          <w:w w:val="100"/>
          <w:sz w:val="21"/>
          <w:szCs w:val="21"/>
        </w:rPr>
        <w:t>定</w:t>
      </w:r>
      <w:r>
        <w:rPr>
          <w:rFonts w:hint="default" w:ascii="方正仿宋_GBK" w:hAnsi="方正仿宋_GBK" w:eastAsia="方正仿宋_GBK" w:cs="方正仿宋_GBK"/>
          <w:spacing w:val="-3"/>
          <w:w w:val="100"/>
          <w:sz w:val="21"/>
          <w:szCs w:val="21"/>
        </w:rPr>
        <w:t>意</w:t>
      </w:r>
      <w:r>
        <w:rPr>
          <w:rFonts w:hint="default" w:ascii="方正仿宋_GBK" w:hAnsi="方正仿宋_GBK" w:eastAsia="方正仿宋_GBK" w:cs="方正仿宋_GBK"/>
          <w:w w:val="100"/>
          <w:sz w:val="21"/>
          <w:szCs w:val="21"/>
        </w:rPr>
        <w:t>见。</w:t>
      </w:r>
    </w:p>
    <w:p>
      <w:pPr>
        <w:spacing w:after="0" w:line="293" w:lineRule="exact"/>
        <w:jc w:val="left"/>
        <w:rPr>
          <w:rFonts w:hint="default" w:ascii="方正仿宋_GBK" w:hAnsi="方正仿宋_GBK" w:eastAsia="方正仿宋_GBK" w:cs="方正仿宋_GBK"/>
          <w:sz w:val="21"/>
          <w:szCs w:val="21"/>
        </w:rPr>
        <w:sectPr>
          <w:footerReference r:id="rId3" w:type="default"/>
          <w:footerReference r:id="rId4" w:type="even"/>
          <w:pgSz w:w="11910" w:h="16840"/>
          <w:pgMar w:top="1580" w:right="1120" w:bottom="1520" w:left="1040" w:header="0" w:footer="1333" w:gutter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503303168" behindDoc="1" locked="0" layoutInCell="1" allowOverlap="1">
              <wp:simplePos x="0" y="0"/>
              <wp:positionH relativeFrom="page">
                <wp:posOffset>6186170</wp:posOffset>
              </wp:positionH>
              <wp:positionV relativeFrom="page">
                <wp:posOffset>9705975</wp:posOffset>
              </wp:positionV>
              <wp:extent cx="471170" cy="2038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1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01" w:lineRule="exact"/>
                            <w:ind w:left="20" w:right="0" w:firstLine="0"/>
                            <w:jc w:val="left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/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87.1pt;margin-top:764.25pt;height:16.05pt;width:37.1pt;mso-position-horizontal-relative:page;mso-position-vertical-relative:page;z-index:-13312;mso-width-relative:page;mso-height-relative:page;" filled="f" stroked="f" coordsize="21600,21600" o:gfxdata="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TTfxMtsAAAAOAQAADwAAAAAA&#10;AAABACAAAAAiAAAAZHJzL2Rvd25yZXYueG1sUEsBAhQAFAAAAAgAh07iQAU7QvmeAQAAIwMAAA4A&#10;AAAAAAAAAQAgAAAAKgEAAGRycy9lMm9Eb2MueG1sUEsFBgAAAAAGAAYAWQEAADoFAAAAAA=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301" w:lineRule="exact"/>
                      <w:ind w:left="20" w:right="0" w:firstLine="0"/>
                      <w:jc w:val="left"/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/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宋体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rFonts w:ascii="宋体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503303168" behindDoc="1" locked="0" layoutInCell="1" allowOverlap="1">
              <wp:simplePos x="0" y="0"/>
              <wp:positionH relativeFrom="page">
                <wp:posOffset>906145</wp:posOffset>
              </wp:positionH>
              <wp:positionV relativeFrom="page">
                <wp:posOffset>9705975</wp:posOffset>
              </wp:positionV>
              <wp:extent cx="471170" cy="2038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1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01" w:lineRule="exact"/>
                            <w:ind w:left="20" w:right="0" w:firstLine="0"/>
                            <w:jc w:val="left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/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1.35pt;margin-top:764.25pt;height:16.05pt;width:37.1pt;mso-position-horizontal-relative:page;mso-position-vertical-relative:page;z-index:-13312;mso-width-relative:page;mso-height-relative:page;" filled="f" stroked="f" coordsize="21600,21600" o:gfxdata="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XXCs72gAAAA0BAAAPAAAAAAAA&#10;AAEAIAAAACIAAABkcnMvZG93bnJldi54bWxQSwECFAAUAAAACACHTuJAWy9Jx54BAAAjAwAADgAA&#10;AAAAAAABACAAAAApAQAAZHJzL2Uyb0RvYy54bWxQSwUGAAAAAAYABgBZAQAAOQUAAAAA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301" w:lineRule="exact"/>
                      <w:ind w:left="20" w:right="0" w:firstLine="0"/>
                      <w:jc w:val="left"/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/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宋体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rFonts w:ascii="宋体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1A123B"/>
    <w:rsid w:val="0A1A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770"/>
      <w:outlineLvl w:val="1"/>
    </w:pPr>
    <w:rPr>
      <w:rFonts w:ascii="方正小标宋_GBK" w:hAnsi="方正小标宋_GBK" w:eastAsia="方正小标宋_GBK"/>
      <w:b/>
      <w:bCs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07"/>
    </w:pPr>
    <w:rPr>
      <w:rFonts w:ascii="方正仿宋_GBK" w:hAnsi="方正仿宋_GBK" w:eastAsia="方正仿宋_GBK"/>
      <w:sz w:val="32"/>
      <w:szCs w:val="32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2019-12-16T10:42:00Z</dcterms:created>
  <dc:creator>涵哥儿</dc:creator>
  <cp:lastModifiedBy>涵哥儿</cp:lastModifiedBy>
  <dcterms:modified xsi:type="dcterms:W3CDTF">2019-12-16T10:43:13Z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