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auto"/>
        <w:rPr>
          <w:rFonts w:ascii="方正小标宋_GBK" w:cs="方正小标宋_GBK" w:eastAsia="方正小标宋_GBK" w:hAnsi="方正小标宋_GBK" w:hint="eastAsia"/>
          <w:b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b/>
          <w:sz w:val="44"/>
          <w:szCs w:val="44"/>
        </w:rPr>
        <w:t>重庆文理学院学生社团</w:t>
      </w:r>
      <w:r>
        <w:rPr>
          <w:rFonts w:ascii="方正小标宋_GBK" w:cs="方正小标宋_GBK" w:eastAsia="方正小标宋_GBK" w:hAnsi="方正小标宋_GBK" w:hint="eastAsia"/>
          <w:b/>
          <w:sz w:val="44"/>
          <w:szCs w:val="44"/>
          <w:lang w:val="en-US" w:eastAsia="zh-CN"/>
        </w:rPr>
        <w:t>费用</w:t>
      </w:r>
      <w:r>
        <w:rPr>
          <w:rFonts w:ascii="方正小标宋_GBK" w:cs="方正小标宋_GBK" w:eastAsia="方正小标宋_GBK" w:hAnsi="方正小标宋_GBK" w:hint="eastAsia"/>
          <w:b/>
          <w:sz w:val="44"/>
          <w:szCs w:val="44"/>
        </w:rPr>
        <w:t>报账单</w:t>
      </w:r>
    </w:p>
    <w:tbl>
      <w:tblPr>
        <w:tblStyle w:val="style105"/>
        <w:tblpPr w:leftFromText="180" w:rightFromText="180" w:topFromText="0" w:bottomFromText="0" w:vertAnchor="text" w:horzAnchor="page" w:tblpX="1156" w:tblpY="295"/>
        <w:tblW w:w="96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262"/>
        <w:gridCol w:w="1075"/>
        <w:gridCol w:w="393"/>
        <w:gridCol w:w="1625"/>
        <w:gridCol w:w="438"/>
        <w:gridCol w:w="2548"/>
      </w:tblGrid>
      <w:tr>
        <w:trPr>
          <w:trHeight w:val="683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社团名称</w:t>
            </w:r>
          </w:p>
        </w:tc>
        <w:tc>
          <w:tcPr>
            <w:tcW w:w="2730" w:type="dxa"/>
            <w:gridSpan w:val="3"/>
            <w:tcBorders/>
            <w:vAlign w:val="center"/>
          </w:tcPr>
          <w:p>
            <w:pPr>
              <w:pStyle w:val="style0"/>
              <w:jc w:val="left"/>
              <w:rPr>
                <w:rFonts w:ascii="方正仿宋_GBK" w:cs="方正仿宋_GBK" w:eastAsia="方正仿宋_GBK" w:hAnsi="方正仿宋_GBK" w:hint="default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经费用途</w:t>
            </w: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default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/>
        <w:trPr>
          <w:trHeight w:val="651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账目明细</w:t>
            </w: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单价</w:t>
            </w: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sz w:val="32"/>
                <w:szCs w:val="32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总计</w:t>
            </w: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方正仿宋_GBK" w:cs="方正仿宋_GBK" w:eastAsia="方正仿宋_GBK" w:hAnsi="方正仿宋_GBK" w:hint="eastAsia"/>
                <w:sz w:val="32"/>
                <w:szCs w:val="32"/>
                <w:lang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</w:rPr>
              <w:t>经办人</w:t>
            </w: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  <w:lang w:val="en-US" w:eastAsia="zh-CN"/>
              </w:rPr>
              <w:t>手写</w:t>
            </w:r>
            <w:r>
              <w:rPr>
                <w:rFonts w:ascii="方正仿宋_GBK" w:cs="方正仿宋_GBK" w:eastAsia="方正仿宋_GBK" w:hAnsi="方正仿宋_GBK" w:hint="eastAsia"/>
                <w:b/>
                <w:sz w:val="32"/>
                <w:szCs w:val="32"/>
                <w:lang w:eastAsia="zh-CN"/>
              </w:rPr>
              <w:t>）</w:t>
            </w:r>
          </w:p>
        </w:tc>
      </w:tr>
      <w:tr>
        <w:tblPrEx/>
        <w:trPr>
          <w:trHeight w:val="651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651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651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756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left"/>
              <w:rPr>
                <w:rFonts w:hint="eastAsia"/>
              </w:rPr>
            </w:pPr>
          </w:p>
        </w:tc>
      </w:tr>
      <w:tr>
        <w:tblPrEx/>
        <w:trPr>
          <w:trHeight w:val="756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262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468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1625" w:type="dxa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  <w:tc>
          <w:tcPr>
            <w:tcW w:w="2986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hint="eastAsia"/>
              </w:rPr>
            </w:pPr>
          </w:p>
        </w:tc>
      </w:tr>
      <w:tr>
        <w:tblPrEx/>
        <w:trPr>
          <w:trHeight w:val="756" w:hRule="atLeast"/>
        </w:trPr>
        <w:tc>
          <w:tcPr>
            <w:tcW w:w="2287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eastAsia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7341" w:type="dxa"/>
            <w:gridSpan w:val="6"/>
            <w:tcBorders/>
            <w:vAlign w:val="center"/>
          </w:tcPr>
          <w:p>
            <w:pPr>
              <w:pStyle w:val="style0"/>
              <w:jc w:val="both"/>
              <w:rPr>
                <w:rFonts w:hint="default"/>
                <w:lang w:val="en-US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小写              大写</w:t>
            </w:r>
          </w:p>
        </w:tc>
      </w:tr>
      <w:tr>
        <w:tblPrEx/>
        <w:trPr>
          <w:trHeight w:val="2987" w:hRule="atLeast"/>
        </w:trPr>
        <w:tc>
          <w:tcPr>
            <w:tcW w:w="2287" w:type="dxa"/>
            <w:tcBorders/>
          </w:tcPr>
          <w:p>
            <w:pPr>
              <w:pStyle w:val="style0"/>
              <w:jc w:val="both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社长签字：</w:t>
            </w: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default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（签字）</w:t>
            </w: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2337" w:type="dxa"/>
            <w:gridSpan w:val="2"/>
            <w:tcBorders/>
          </w:tcPr>
          <w:p>
            <w:pPr>
              <w:pStyle w:val="style0"/>
              <w:jc w:val="both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指导老师签字：</w:t>
            </w: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default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（签字）</w:t>
            </w: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2456" w:type="dxa"/>
            <w:gridSpan w:val="3"/>
            <w:tcBorders/>
          </w:tcPr>
          <w:p>
            <w:pPr>
              <w:pStyle w:val="style0"/>
              <w:jc w:val="both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挂靠单位签字：</w:t>
            </w:r>
          </w:p>
          <w:p>
            <w:pPr>
              <w:pStyle w:val="style0"/>
              <w:jc w:val="both"/>
              <w:rPr>
                <w:rFonts w:ascii="方正仿宋_GBK" w:cs="方正仿宋_GBK" w:eastAsia="方正仿宋_GBK" w:hAnsi="方正仿宋_GBK" w:hint="default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both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年  月  日</w:t>
            </w:r>
          </w:p>
        </w:tc>
        <w:tc>
          <w:tcPr>
            <w:tcW w:w="2548" w:type="dxa"/>
            <w:tcBorders/>
            <w:vAlign w:val="bottom"/>
          </w:tcPr>
          <w:p>
            <w:pPr>
              <w:pStyle w:val="style0"/>
              <w:jc w:val="both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社团团工委财务部签字：</w:t>
            </w:r>
          </w:p>
          <w:bookmarkStart w:id="0" w:name="_GoBack"/>
          <w:bookmarkEnd w:id="0"/>
          <w:p>
            <w:pPr>
              <w:pStyle w:val="style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style0"/>
              <w:ind w:firstLine="964" w:firstLineChars="30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（盖章）</w:t>
            </w:r>
          </w:p>
          <w:p>
            <w:pPr>
              <w:pStyle w:val="style0"/>
              <w:ind w:firstLine="643" w:firstLineChars="200"/>
              <w:jc w:val="right"/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ascii="方正仿宋_GBK" w:cs="方正仿宋_GBK" w:eastAsia="方正仿宋_GBK" w:hAnsi="方正仿宋_GBK" w:hint="eastAsia"/>
                <w:b/>
                <w:bCs/>
                <w:sz w:val="32"/>
                <w:szCs w:val="32"/>
                <w:lang w:val="en-US" w:eastAsia="zh-CN"/>
              </w:rPr>
              <w:t>年  月  日</w:t>
            </w:r>
          </w:p>
        </w:tc>
      </w:tr>
    </w:tbl>
    <w:p>
      <w:pPr>
        <w:pStyle w:val="style0"/>
        <w:jc w:val="left"/>
        <w:rPr>
          <w:rFonts w:ascii="仿宋_GB2312" w:eastAsia="仿宋_GB2312" w:hint="eastAsia"/>
          <w:color w:val="000000"/>
          <w:sz w:val="24"/>
          <w:szCs w:val="24"/>
          <w:lang w:val="en-US" w:eastAsia="zh-CN"/>
        </w:rPr>
      </w:pPr>
    </w:p>
    <w:p>
      <w:pPr>
        <w:pStyle w:val="style0"/>
        <w:jc w:val="left"/>
        <w:rPr>
          <w:rFonts w:ascii="仿宋_GB2312" w:eastAsia="仿宋_GB2312" w:hint="eastAsia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int="eastAsia"/>
          <w:color w:val="000000"/>
          <w:sz w:val="24"/>
          <w:szCs w:val="24"/>
          <w:lang w:val="en-US" w:eastAsia="zh-CN"/>
        </w:rPr>
        <w:t>注：1、此表一式三份，一份由社团团工委财务部存档，一份由挂靠单位保管</w:t>
      </w:r>
      <w:r>
        <w:rPr>
          <w:rFonts w:hint="eastAsia"/>
        </w:rPr>
        <w:t>、</w:t>
      </w:r>
      <w:r>
        <w:rPr>
          <w:rFonts w:ascii="仿宋_GB2312" w:eastAsia="仿宋_GB2312" w:hint="eastAsia"/>
          <w:color w:val="000000"/>
          <w:sz w:val="24"/>
          <w:szCs w:val="24"/>
          <w:lang w:val="en-US" w:eastAsia="zh-CN"/>
        </w:rPr>
        <w:t>一份由社团保管。</w:t>
      </w:r>
    </w:p>
    <w:p>
      <w:pPr>
        <w:pStyle w:val="style0"/>
        <w:jc w:val="left"/>
        <w:rPr>
          <w:rFonts w:ascii="仿宋_GB2312" w:eastAsia="仿宋_GB2312" w:hint="default"/>
          <w:color w:val="000000"/>
          <w:sz w:val="24"/>
          <w:szCs w:val="24"/>
          <w:lang w:val="en-US" w:eastAsia="zh-CN"/>
        </w:rPr>
      </w:pPr>
      <w:r>
        <w:rPr>
          <w:rFonts w:ascii="仿宋_GB2312" w:eastAsia="仿宋_GB2312" w:hint="eastAsia"/>
          <w:color w:val="000000"/>
          <w:sz w:val="24"/>
          <w:szCs w:val="24"/>
          <w:lang w:val="en-US" w:eastAsia="zh-CN"/>
        </w:rPr>
        <w:t xml:space="preserve">    2、本报账单只做社团资料、社团考核依据保存，最终报账金额以指导老师向学校财务处实际报账审批金额为准。</w:t>
      </w: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仿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000010101"/>
    <w:charset w:val="86"/>
    <w:family w:val="roman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0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197</Words>
  <Pages>1</Pages>
  <Characters>197</Characters>
  <Application>WPS Office</Application>
  <DocSecurity>0</DocSecurity>
  <Paragraphs>70</Paragraphs>
  <ScaleCrop>false</ScaleCrop>
  <LinksUpToDate>false</LinksUpToDate>
  <CharactersWithSpaces>231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2021-11-20T06:01:04Z</dcterms:created>
  <dc:creator>微雨初下</dc:creator>
  <lastModifiedBy>JEF-AN20</lastModifiedBy>
  <dcterms:modified xsi:type="dcterms:W3CDTF">2021-11-20T06:01:04Z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680770483_btnclosed</vt:lpwstr>
  </property>
  <property fmtid="{D5CDD505-2E9C-101B-9397-08002B2CF9AE}" pid="4" name="ICV">
    <vt:lpwstr>e5ffca0c79974358bae14cf066358389</vt:lpwstr>
  </property>
</Properties>
</file>